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D6D00" w14:textId="77777777" w:rsidR="007A0FFE" w:rsidRDefault="001D03B6">
      <w:r>
        <w:rPr>
          <w:noProof/>
        </w:rPr>
        <w:drawing>
          <wp:anchor distT="0" distB="0" distL="114300" distR="114300" simplePos="0" relativeHeight="251658240" behindDoc="1" locked="0" layoutInCell="1" allowOverlap="1" wp14:anchorId="3844E8AF" wp14:editId="469F43D0">
            <wp:simplePos x="0" y="0"/>
            <wp:positionH relativeFrom="margin">
              <wp:posOffset>-167941</wp:posOffset>
            </wp:positionH>
            <wp:positionV relativeFrom="paragraph">
              <wp:posOffset>6436360</wp:posOffset>
            </wp:positionV>
            <wp:extent cx="6015789" cy="2138265"/>
            <wp:effectExtent l="0" t="0" r="4445" b="0"/>
            <wp:wrapTight wrapText="bothSides">
              <wp:wrapPolygon edited="0">
                <wp:start x="0" y="0"/>
                <wp:lineTo x="0" y="21363"/>
                <wp:lineTo x="21548" y="21363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789" cy="213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661DE01" wp14:editId="238ECC6B">
            <wp:simplePos x="0" y="0"/>
            <wp:positionH relativeFrom="column">
              <wp:posOffset>-481263</wp:posOffset>
            </wp:positionH>
            <wp:positionV relativeFrom="paragraph">
              <wp:posOffset>562</wp:posOffset>
            </wp:positionV>
            <wp:extent cx="6533511" cy="6160168"/>
            <wp:effectExtent l="0" t="0" r="1270" b="0"/>
            <wp:wrapTight wrapText="bothSides">
              <wp:wrapPolygon edited="0">
                <wp:start x="0" y="0"/>
                <wp:lineTo x="0" y="21509"/>
                <wp:lineTo x="21541" y="21509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511" cy="616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B6FD8" w14:textId="77777777" w:rsidR="001D03B6" w:rsidRDefault="001D03B6">
      <w:bookmarkStart w:id="0" w:name="_GoBack"/>
      <w:bookmarkEnd w:id="0"/>
    </w:p>
    <w:sectPr w:rsidR="001D0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B6"/>
    <w:rsid w:val="001D03B6"/>
    <w:rsid w:val="007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498C"/>
  <w15:chartTrackingRefBased/>
  <w15:docId w15:val="{8469531A-063F-442E-9515-9D45411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9063F-9B7B-4C84-B8F6-4E61EBCC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814A-4F53-450D-BAA8-BD8DE38AD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F96D7-9638-4808-9468-71908970F870}">
  <ds:schemaRefs>
    <ds:schemaRef ds:uri="f0552689-2413-41c6-b24f-6b4f77a649ce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2021-01-06T21:56:00Z</dcterms:created>
  <dcterms:modified xsi:type="dcterms:W3CDTF">2021-01-06T21:57:00Z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