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426"/>
        <w:gridCol w:w="4677"/>
        <w:gridCol w:w="3427"/>
        <w:gridCol w:w="3155"/>
      </w:tblGrid>
      <w:tr w:rsidR="00604493" w14:paraId="6C969DA5" w14:textId="77777777" w:rsidTr="00F9131A">
        <w:tc>
          <w:tcPr>
            <w:tcW w:w="2263" w:type="dxa"/>
          </w:tcPr>
          <w:p w14:paraId="3DDF70DE" w14:textId="38806FCE" w:rsidR="00604493" w:rsidRPr="00604493" w:rsidRDefault="00604493" w:rsidP="00604493">
            <w:pPr>
              <w:tabs>
                <w:tab w:val="left" w:pos="495"/>
              </w:tabs>
              <w:jc w:val="center"/>
              <w:rPr>
                <w:b/>
                <w:bCs/>
                <w:color w:val="002060"/>
                <w:sz w:val="24"/>
                <w:szCs w:val="24"/>
              </w:rPr>
            </w:pPr>
            <w:r w:rsidRPr="00F9131A">
              <w:rPr>
                <w:b/>
                <w:bCs/>
                <w:color w:val="0070C0"/>
                <w:sz w:val="24"/>
                <w:szCs w:val="24"/>
              </w:rPr>
              <w:t>INTENT</w:t>
            </w:r>
          </w:p>
        </w:tc>
        <w:tc>
          <w:tcPr>
            <w:tcW w:w="426" w:type="dxa"/>
          </w:tcPr>
          <w:p w14:paraId="3050F8B6" w14:textId="1D281D4D" w:rsidR="00604493" w:rsidRPr="00F9131A" w:rsidRDefault="00604493" w:rsidP="00604493">
            <w:pPr>
              <w:jc w:val="center"/>
              <w:rPr>
                <w:b/>
                <w:bCs/>
                <w:color w:val="0070C0"/>
                <w:sz w:val="24"/>
                <w:szCs w:val="24"/>
              </w:rPr>
            </w:pPr>
            <w:r w:rsidRPr="00F9131A">
              <w:rPr>
                <w:b/>
                <w:bCs/>
                <w:color w:val="0070C0"/>
                <w:sz w:val="24"/>
                <w:szCs w:val="24"/>
              </w:rPr>
              <w:t>KI</w:t>
            </w:r>
          </w:p>
        </w:tc>
        <w:tc>
          <w:tcPr>
            <w:tcW w:w="4677" w:type="dxa"/>
          </w:tcPr>
          <w:p w14:paraId="3FF9DADA" w14:textId="3F6F6A62" w:rsidR="00604493" w:rsidRPr="00F9131A" w:rsidRDefault="00604493" w:rsidP="00604493">
            <w:pPr>
              <w:jc w:val="center"/>
              <w:rPr>
                <w:b/>
                <w:bCs/>
                <w:color w:val="0070C0"/>
                <w:sz w:val="24"/>
                <w:szCs w:val="24"/>
              </w:rPr>
            </w:pPr>
            <w:r w:rsidRPr="00F9131A">
              <w:rPr>
                <w:b/>
                <w:bCs/>
                <w:color w:val="0070C0"/>
                <w:sz w:val="24"/>
                <w:szCs w:val="24"/>
              </w:rPr>
              <w:t>IMPLEMENTATION</w:t>
            </w:r>
          </w:p>
        </w:tc>
        <w:tc>
          <w:tcPr>
            <w:tcW w:w="3427" w:type="dxa"/>
          </w:tcPr>
          <w:p w14:paraId="6F4DADBE" w14:textId="2A014B0C" w:rsidR="00604493" w:rsidRPr="00F9131A" w:rsidRDefault="00604493" w:rsidP="00604493">
            <w:pPr>
              <w:jc w:val="center"/>
              <w:rPr>
                <w:b/>
                <w:bCs/>
                <w:color w:val="0070C0"/>
                <w:sz w:val="24"/>
                <w:szCs w:val="24"/>
              </w:rPr>
            </w:pPr>
            <w:r w:rsidRPr="00F9131A">
              <w:rPr>
                <w:b/>
                <w:bCs/>
                <w:color w:val="0070C0"/>
                <w:sz w:val="24"/>
                <w:szCs w:val="24"/>
              </w:rPr>
              <w:t>IMPACT</w:t>
            </w:r>
          </w:p>
        </w:tc>
        <w:tc>
          <w:tcPr>
            <w:tcW w:w="3155" w:type="dxa"/>
          </w:tcPr>
          <w:p w14:paraId="120F35FB" w14:textId="7BB70D26" w:rsidR="00604493" w:rsidRPr="00F9131A" w:rsidRDefault="00604493" w:rsidP="00604493">
            <w:pPr>
              <w:jc w:val="center"/>
              <w:rPr>
                <w:b/>
                <w:bCs/>
                <w:color w:val="0070C0"/>
                <w:sz w:val="24"/>
                <w:szCs w:val="24"/>
              </w:rPr>
            </w:pPr>
            <w:r w:rsidRPr="00F9131A">
              <w:rPr>
                <w:b/>
                <w:bCs/>
                <w:color w:val="0070C0"/>
                <w:sz w:val="24"/>
                <w:szCs w:val="24"/>
              </w:rPr>
              <w:t>SUSTAINABILITY/NEXT STEPS</w:t>
            </w:r>
          </w:p>
        </w:tc>
      </w:tr>
      <w:tr w:rsidR="00604493" w14:paraId="28195BE6" w14:textId="77777777" w:rsidTr="00F9131A">
        <w:trPr>
          <w:trHeight w:val="1329"/>
        </w:trPr>
        <w:tc>
          <w:tcPr>
            <w:tcW w:w="2263" w:type="dxa"/>
          </w:tcPr>
          <w:p w14:paraId="27E16594" w14:textId="19D5D94C" w:rsidR="00604493" w:rsidRPr="00511C07" w:rsidRDefault="00604493" w:rsidP="00604493">
            <w:pPr>
              <w:rPr>
                <w:rFonts w:ascii="Arial Narrow" w:hAnsi="Arial Narrow"/>
              </w:rPr>
            </w:pPr>
            <w:r w:rsidRPr="00511C07">
              <w:rPr>
                <w:rFonts w:ascii="Arial Narrow" w:hAnsi="Arial Narrow"/>
              </w:rPr>
              <w:t>Increased confidence, knowledge and skills of all staff in teaching PE and sport</w:t>
            </w:r>
          </w:p>
          <w:p w14:paraId="3C0968A3" w14:textId="4EF1014E" w:rsidR="00604493" w:rsidRPr="00511C07" w:rsidRDefault="00604493" w:rsidP="00604493">
            <w:pPr>
              <w:jc w:val="right"/>
              <w:rPr>
                <w:rFonts w:ascii="Arial Narrow" w:hAnsi="Arial Narrow"/>
              </w:rPr>
            </w:pPr>
          </w:p>
          <w:p w14:paraId="2C79A754" w14:textId="77777777" w:rsidR="00604493" w:rsidRPr="00511C07" w:rsidRDefault="00604493" w:rsidP="00604493">
            <w:pPr>
              <w:jc w:val="right"/>
              <w:rPr>
                <w:rFonts w:ascii="Arial Narrow" w:hAnsi="Arial Narrow"/>
              </w:rPr>
            </w:pPr>
          </w:p>
          <w:p w14:paraId="692ABD5F" w14:textId="50000982" w:rsidR="00604493" w:rsidRPr="00511C07" w:rsidRDefault="00604493" w:rsidP="00604493">
            <w:pPr>
              <w:jc w:val="right"/>
              <w:rPr>
                <w:rFonts w:ascii="Arial Narrow" w:hAnsi="Arial Narrow"/>
              </w:rPr>
            </w:pPr>
          </w:p>
        </w:tc>
        <w:tc>
          <w:tcPr>
            <w:tcW w:w="426" w:type="dxa"/>
          </w:tcPr>
          <w:p w14:paraId="28748CEF" w14:textId="1CD439FC" w:rsidR="00604493" w:rsidRPr="00511C07" w:rsidRDefault="00604493" w:rsidP="00604493">
            <w:pPr>
              <w:jc w:val="center"/>
              <w:rPr>
                <w:rFonts w:ascii="Arial Narrow" w:hAnsi="Arial Narrow"/>
              </w:rPr>
            </w:pPr>
            <w:r w:rsidRPr="00511C07">
              <w:rPr>
                <w:rFonts w:ascii="Arial Narrow" w:hAnsi="Arial Narrow"/>
              </w:rPr>
              <w:t>3</w:t>
            </w:r>
          </w:p>
        </w:tc>
        <w:tc>
          <w:tcPr>
            <w:tcW w:w="4677" w:type="dxa"/>
          </w:tcPr>
          <w:p w14:paraId="6D3478C8" w14:textId="77777777" w:rsidR="00604493" w:rsidRDefault="00604493" w:rsidP="00875FA7">
            <w:pPr>
              <w:rPr>
                <w:rFonts w:ascii="Arial Narrow" w:hAnsi="Arial Narrow"/>
              </w:rPr>
            </w:pPr>
            <w:r w:rsidRPr="00511C07">
              <w:rPr>
                <w:rFonts w:ascii="Arial Narrow" w:hAnsi="Arial Narrow"/>
              </w:rPr>
              <w:t xml:space="preserve">PASS staff to lead and team teach a series of </w:t>
            </w:r>
            <w:r w:rsidR="00875FA7">
              <w:rPr>
                <w:rFonts w:ascii="Arial Narrow" w:hAnsi="Arial Narrow"/>
              </w:rPr>
              <w:t>KS1 manipulative skills and KS2 fitness</w:t>
            </w:r>
          </w:p>
          <w:p w14:paraId="5AB7F872" w14:textId="77777777" w:rsidR="00875FA7" w:rsidRDefault="00875FA7" w:rsidP="00875FA7">
            <w:pPr>
              <w:rPr>
                <w:rFonts w:ascii="Arial Narrow" w:hAnsi="Arial Narrow"/>
              </w:rPr>
            </w:pPr>
          </w:p>
          <w:p w14:paraId="38F41BC5" w14:textId="77777777" w:rsidR="00875FA7" w:rsidRDefault="00875FA7" w:rsidP="00875FA7">
            <w:pPr>
              <w:rPr>
                <w:rFonts w:ascii="Arial Narrow" w:hAnsi="Arial Narrow"/>
              </w:rPr>
            </w:pPr>
            <w:r>
              <w:rPr>
                <w:rFonts w:ascii="Arial Narrow" w:hAnsi="Arial Narrow"/>
              </w:rPr>
              <w:t>Year 1/2 – Children have learnt a range of control techniques using a range of pieces of equipment, including hockey sticks, footballs and basketballs. Children have developed some basic passing, shooting and dribbling skills</w:t>
            </w:r>
          </w:p>
          <w:p w14:paraId="5741A851" w14:textId="77777777" w:rsidR="00875FA7" w:rsidRDefault="00875FA7" w:rsidP="00875FA7">
            <w:pPr>
              <w:rPr>
                <w:rFonts w:ascii="Arial Narrow" w:hAnsi="Arial Narrow"/>
              </w:rPr>
            </w:pPr>
          </w:p>
          <w:p w14:paraId="27AFDE39" w14:textId="3A8FF44C" w:rsidR="00875FA7" w:rsidRPr="00511C07" w:rsidRDefault="00875FA7" w:rsidP="00875FA7">
            <w:pPr>
              <w:rPr>
                <w:rFonts w:ascii="Arial Narrow" w:hAnsi="Arial Narrow"/>
              </w:rPr>
            </w:pPr>
            <w:r>
              <w:rPr>
                <w:rFonts w:ascii="Arial Narrow" w:hAnsi="Arial Narrow"/>
              </w:rPr>
              <w:t>Year 4/5/6 – Children have taken part in a range of fitness testing and training activities including circuit, HIIT and yoga training. Children have used this to identify areas where they can improve their health as well as ways of training to develop sport specific skills.</w:t>
            </w:r>
          </w:p>
        </w:tc>
        <w:tc>
          <w:tcPr>
            <w:tcW w:w="3427" w:type="dxa"/>
          </w:tcPr>
          <w:p w14:paraId="799B962F" w14:textId="0B33FD80" w:rsidR="00604493" w:rsidRPr="00511C07" w:rsidRDefault="00511C07" w:rsidP="00511C07">
            <w:pPr>
              <w:rPr>
                <w:rFonts w:ascii="Arial Narrow" w:hAnsi="Arial Narrow"/>
              </w:rPr>
            </w:pPr>
            <w:r w:rsidRPr="00511C07">
              <w:rPr>
                <w:rFonts w:ascii="Arial Narrow" w:hAnsi="Arial Narrow"/>
              </w:rPr>
              <w:t>Staff qualitative and quantitative feedback from survey.</w:t>
            </w:r>
          </w:p>
          <w:p w14:paraId="6490BB72" w14:textId="77777777" w:rsidR="00511C07" w:rsidRPr="00511C07" w:rsidRDefault="00511C07" w:rsidP="00511C07">
            <w:pPr>
              <w:rPr>
                <w:rFonts w:ascii="Arial Narrow" w:hAnsi="Arial Narrow"/>
              </w:rPr>
            </w:pPr>
          </w:p>
          <w:p w14:paraId="5EBC7DC6" w14:textId="77777777" w:rsidR="00511C07" w:rsidRPr="00511C07" w:rsidRDefault="00511C07" w:rsidP="00511C07">
            <w:pPr>
              <w:rPr>
                <w:rFonts w:ascii="Arial Narrow" w:hAnsi="Arial Narrow"/>
              </w:rPr>
            </w:pPr>
            <w:r w:rsidRPr="00511C07">
              <w:rPr>
                <w:rFonts w:ascii="Arial Narrow" w:hAnsi="Arial Narrow"/>
              </w:rPr>
              <w:t>Pupil sample survey results</w:t>
            </w:r>
          </w:p>
          <w:p w14:paraId="18623911" w14:textId="77777777" w:rsidR="00511C07" w:rsidRPr="00511C07" w:rsidRDefault="00511C07" w:rsidP="00511C07">
            <w:pPr>
              <w:rPr>
                <w:rFonts w:ascii="Arial Narrow" w:hAnsi="Arial Narrow"/>
              </w:rPr>
            </w:pPr>
          </w:p>
          <w:p w14:paraId="4550D347" w14:textId="77777777" w:rsidR="00511C07" w:rsidRPr="00511C07" w:rsidRDefault="00511C07" w:rsidP="00511C07">
            <w:pPr>
              <w:rPr>
                <w:rFonts w:ascii="Arial Narrow" w:hAnsi="Arial Narrow"/>
              </w:rPr>
            </w:pPr>
            <w:r w:rsidRPr="00511C07">
              <w:rPr>
                <w:rFonts w:ascii="Arial Narrow" w:hAnsi="Arial Narrow"/>
              </w:rPr>
              <w:t xml:space="preserve">PE assessment </w:t>
            </w:r>
          </w:p>
          <w:p w14:paraId="75B17E6D" w14:textId="77777777" w:rsidR="00511C07" w:rsidRPr="00511C07" w:rsidRDefault="00511C07" w:rsidP="00511C07">
            <w:pPr>
              <w:rPr>
                <w:rFonts w:ascii="Arial Narrow" w:hAnsi="Arial Narrow"/>
              </w:rPr>
            </w:pPr>
          </w:p>
          <w:p w14:paraId="20ECFC16" w14:textId="48C62CCD" w:rsidR="00511C07" w:rsidRPr="00511C07" w:rsidRDefault="00511C07" w:rsidP="00511C07">
            <w:pPr>
              <w:rPr>
                <w:rFonts w:ascii="Arial Narrow" w:hAnsi="Arial Narrow"/>
              </w:rPr>
            </w:pPr>
          </w:p>
        </w:tc>
        <w:tc>
          <w:tcPr>
            <w:tcW w:w="3155" w:type="dxa"/>
          </w:tcPr>
          <w:p w14:paraId="6EC89E48" w14:textId="77777777" w:rsidR="00604493" w:rsidRPr="00511C07" w:rsidRDefault="00511C07" w:rsidP="00511C07">
            <w:pPr>
              <w:rPr>
                <w:rFonts w:ascii="Arial Narrow" w:hAnsi="Arial Narrow"/>
              </w:rPr>
            </w:pPr>
            <w:r w:rsidRPr="00511C07">
              <w:rPr>
                <w:rFonts w:ascii="Arial Narrow" w:hAnsi="Arial Narrow"/>
              </w:rPr>
              <w:t>Class teacher to continue working from PASS SOW in other PE activities.</w:t>
            </w:r>
          </w:p>
          <w:p w14:paraId="74A00E45" w14:textId="77777777" w:rsidR="00511C07" w:rsidRPr="00511C07" w:rsidRDefault="00511C07" w:rsidP="00511C07">
            <w:pPr>
              <w:rPr>
                <w:rFonts w:ascii="Arial Narrow" w:hAnsi="Arial Narrow"/>
              </w:rPr>
            </w:pPr>
          </w:p>
          <w:p w14:paraId="4C46B903" w14:textId="028892B2" w:rsidR="00511C07" w:rsidRPr="00511C07" w:rsidRDefault="00511C07" w:rsidP="00511C07">
            <w:pPr>
              <w:rPr>
                <w:rFonts w:ascii="Arial Narrow" w:hAnsi="Arial Narrow"/>
              </w:rPr>
            </w:pPr>
            <w:r w:rsidRPr="00511C07">
              <w:rPr>
                <w:rFonts w:ascii="Arial Narrow" w:hAnsi="Arial Narrow"/>
              </w:rPr>
              <w:t xml:space="preserve">Class teacher and other </w:t>
            </w:r>
            <w:r w:rsidR="00875FA7">
              <w:rPr>
                <w:rFonts w:ascii="Arial Narrow" w:hAnsi="Arial Narrow"/>
              </w:rPr>
              <w:t>adults to attend PASS Games</w:t>
            </w:r>
            <w:r w:rsidRPr="00511C07">
              <w:rPr>
                <w:rFonts w:ascii="Arial Narrow" w:hAnsi="Arial Narrow"/>
              </w:rPr>
              <w:t xml:space="preserve"> training in 2020. </w:t>
            </w:r>
          </w:p>
          <w:p w14:paraId="3E8FA77E" w14:textId="6F0FCD5F" w:rsidR="00511C07" w:rsidRPr="00511C07" w:rsidRDefault="00511C07" w:rsidP="00604493">
            <w:pPr>
              <w:jc w:val="right"/>
              <w:rPr>
                <w:rFonts w:ascii="Arial Narrow" w:hAnsi="Arial Narrow"/>
              </w:rPr>
            </w:pPr>
          </w:p>
        </w:tc>
      </w:tr>
      <w:tr w:rsidR="00604493" w14:paraId="32647417" w14:textId="77777777" w:rsidTr="00F9131A">
        <w:tc>
          <w:tcPr>
            <w:tcW w:w="2263" w:type="dxa"/>
          </w:tcPr>
          <w:p w14:paraId="18D8C401" w14:textId="77777777" w:rsidR="00511C07" w:rsidRPr="00095280" w:rsidRDefault="00511C07" w:rsidP="00095280">
            <w:pPr>
              <w:rPr>
                <w:rFonts w:ascii="Arial Narrow" w:hAnsi="Arial Narrow"/>
              </w:rPr>
            </w:pPr>
            <w:r w:rsidRPr="00095280">
              <w:rPr>
                <w:rFonts w:ascii="Arial Narrow" w:hAnsi="Arial Narrow"/>
              </w:rPr>
              <w:t>Introduce a broader range of sports and activities</w:t>
            </w:r>
          </w:p>
          <w:p w14:paraId="77ACA312" w14:textId="77777777" w:rsidR="00604493" w:rsidRPr="00095280" w:rsidRDefault="00604493" w:rsidP="00095280">
            <w:pPr>
              <w:rPr>
                <w:rFonts w:ascii="Arial Narrow" w:hAnsi="Arial Narrow"/>
              </w:rPr>
            </w:pPr>
          </w:p>
          <w:p w14:paraId="4BAC0590" w14:textId="77777777" w:rsidR="00604493" w:rsidRPr="00095280" w:rsidRDefault="00604493" w:rsidP="00095280">
            <w:pPr>
              <w:rPr>
                <w:rFonts w:ascii="Arial Narrow" w:hAnsi="Arial Narrow"/>
              </w:rPr>
            </w:pPr>
          </w:p>
          <w:p w14:paraId="37E5EA20" w14:textId="77777777" w:rsidR="00604493" w:rsidRPr="00095280" w:rsidRDefault="00604493" w:rsidP="00095280">
            <w:pPr>
              <w:rPr>
                <w:rFonts w:ascii="Arial Narrow" w:hAnsi="Arial Narrow"/>
              </w:rPr>
            </w:pPr>
          </w:p>
          <w:p w14:paraId="6B3FE7E5" w14:textId="215E40BA" w:rsidR="00604493" w:rsidRPr="00095280" w:rsidRDefault="00604493" w:rsidP="00095280">
            <w:pPr>
              <w:rPr>
                <w:rFonts w:ascii="Arial Narrow" w:hAnsi="Arial Narrow"/>
              </w:rPr>
            </w:pPr>
          </w:p>
        </w:tc>
        <w:tc>
          <w:tcPr>
            <w:tcW w:w="426" w:type="dxa"/>
          </w:tcPr>
          <w:p w14:paraId="087A4FAC" w14:textId="4EE41675" w:rsidR="00604493" w:rsidRPr="00095280" w:rsidRDefault="00511C07" w:rsidP="00095280">
            <w:pPr>
              <w:rPr>
                <w:rFonts w:ascii="Arial Narrow" w:hAnsi="Arial Narrow"/>
              </w:rPr>
            </w:pPr>
            <w:r w:rsidRPr="00095280">
              <w:rPr>
                <w:rFonts w:ascii="Arial Narrow" w:hAnsi="Arial Narrow"/>
              </w:rPr>
              <w:t>4</w:t>
            </w:r>
          </w:p>
        </w:tc>
        <w:tc>
          <w:tcPr>
            <w:tcW w:w="4677" w:type="dxa"/>
          </w:tcPr>
          <w:p w14:paraId="0DB02206" w14:textId="5E6DFE88" w:rsidR="00604493" w:rsidRPr="00095280" w:rsidRDefault="00511C07" w:rsidP="00095280">
            <w:pPr>
              <w:rPr>
                <w:rFonts w:ascii="Arial Narrow" w:hAnsi="Arial Narrow"/>
              </w:rPr>
            </w:pPr>
            <w:r w:rsidRPr="00095280">
              <w:rPr>
                <w:rFonts w:ascii="Arial Narrow" w:hAnsi="Arial Narrow"/>
              </w:rPr>
              <w:t>PASS s</w:t>
            </w:r>
            <w:r w:rsidR="00826CDF">
              <w:rPr>
                <w:rFonts w:ascii="Arial Narrow" w:hAnsi="Arial Narrow"/>
              </w:rPr>
              <w:t>taff to lead an after school KS2 football club</w:t>
            </w:r>
            <w:r w:rsidRPr="00095280">
              <w:rPr>
                <w:rFonts w:ascii="Arial Narrow" w:hAnsi="Arial Narrow"/>
              </w:rPr>
              <w:t xml:space="preserve">.  </w:t>
            </w:r>
          </w:p>
        </w:tc>
        <w:tc>
          <w:tcPr>
            <w:tcW w:w="3427" w:type="dxa"/>
          </w:tcPr>
          <w:p w14:paraId="2D682317" w14:textId="3CCA9E18" w:rsidR="00604493" w:rsidRPr="00095280" w:rsidRDefault="00511C07" w:rsidP="00095280">
            <w:pPr>
              <w:rPr>
                <w:rFonts w:ascii="Arial Narrow" w:hAnsi="Arial Narrow"/>
              </w:rPr>
            </w:pPr>
            <w:r w:rsidRPr="00095280">
              <w:rPr>
                <w:rFonts w:ascii="Arial Narrow" w:hAnsi="Arial Narrow"/>
              </w:rPr>
              <w:t>18 children regular attended club</w:t>
            </w:r>
            <w:proofErr w:type="gramStart"/>
            <w:r w:rsidRPr="00095280">
              <w:rPr>
                <w:rFonts w:ascii="Arial Narrow" w:hAnsi="Arial Narrow"/>
              </w:rPr>
              <w:t>..</w:t>
            </w:r>
            <w:proofErr w:type="gramEnd"/>
          </w:p>
          <w:p w14:paraId="00F0C632" w14:textId="77777777" w:rsidR="00511C07" w:rsidRPr="00095280" w:rsidRDefault="00511C07" w:rsidP="00095280">
            <w:pPr>
              <w:rPr>
                <w:rFonts w:ascii="Arial Narrow" w:hAnsi="Arial Narrow"/>
              </w:rPr>
            </w:pPr>
          </w:p>
          <w:p w14:paraId="3915EDF6" w14:textId="6A3A90D0" w:rsidR="00511C07" w:rsidRPr="00095280" w:rsidRDefault="00511C07" w:rsidP="00095280">
            <w:pPr>
              <w:rPr>
                <w:rFonts w:ascii="Arial Narrow" w:hAnsi="Arial Narrow"/>
              </w:rPr>
            </w:pPr>
            <w:r w:rsidRPr="00095280">
              <w:rPr>
                <w:rFonts w:ascii="Arial Narrow" w:hAnsi="Arial Narrow"/>
              </w:rPr>
              <w:t xml:space="preserve">Pupil / parent feedback </w:t>
            </w:r>
          </w:p>
        </w:tc>
        <w:tc>
          <w:tcPr>
            <w:tcW w:w="3155" w:type="dxa"/>
          </w:tcPr>
          <w:p w14:paraId="208B26E7" w14:textId="77777777" w:rsidR="00604493" w:rsidRDefault="00511C07" w:rsidP="00826CDF">
            <w:pPr>
              <w:rPr>
                <w:rFonts w:ascii="Arial Narrow" w:hAnsi="Arial Narrow"/>
              </w:rPr>
            </w:pPr>
            <w:r w:rsidRPr="00095280">
              <w:rPr>
                <w:rFonts w:ascii="Arial Narrow" w:hAnsi="Arial Narrow"/>
              </w:rPr>
              <w:t xml:space="preserve">PASS staff to </w:t>
            </w:r>
            <w:r w:rsidR="00826CDF">
              <w:rPr>
                <w:rFonts w:ascii="Arial Narrow" w:hAnsi="Arial Narrow"/>
              </w:rPr>
              <w:t>continue football club in term 2</w:t>
            </w:r>
            <w:r w:rsidR="00095280" w:rsidRPr="00095280">
              <w:rPr>
                <w:rFonts w:ascii="Arial Narrow" w:hAnsi="Arial Narrow"/>
              </w:rPr>
              <w:t xml:space="preserve">. </w:t>
            </w:r>
          </w:p>
          <w:p w14:paraId="27A64911" w14:textId="77777777" w:rsidR="00BB4512" w:rsidRDefault="00BB4512" w:rsidP="00826CDF">
            <w:pPr>
              <w:rPr>
                <w:rFonts w:ascii="Arial Narrow" w:hAnsi="Arial Narrow"/>
              </w:rPr>
            </w:pPr>
          </w:p>
          <w:p w14:paraId="128BE92B" w14:textId="77777777" w:rsidR="00BB4512" w:rsidRDefault="00BB4512" w:rsidP="00826CDF">
            <w:pPr>
              <w:rPr>
                <w:rFonts w:ascii="Arial Narrow" w:hAnsi="Arial Narrow"/>
              </w:rPr>
            </w:pPr>
          </w:p>
          <w:p w14:paraId="790EC203" w14:textId="77777777" w:rsidR="00BB4512" w:rsidRDefault="00BB4512" w:rsidP="00826CDF">
            <w:pPr>
              <w:rPr>
                <w:rFonts w:ascii="Arial Narrow" w:hAnsi="Arial Narrow"/>
              </w:rPr>
            </w:pPr>
          </w:p>
          <w:p w14:paraId="1BEEBE3D" w14:textId="77777777" w:rsidR="00BB4512" w:rsidRDefault="00BB4512" w:rsidP="00826CDF">
            <w:pPr>
              <w:rPr>
                <w:rFonts w:ascii="Arial Narrow" w:hAnsi="Arial Narrow"/>
              </w:rPr>
            </w:pPr>
          </w:p>
          <w:p w14:paraId="266EFD15" w14:textId="77777777" w:rsidR="00BB4512" w:rsidRDefault="00BB4512" w:rsidP="00826CDF">
            <w:pPr>
              <w:rPr>
                <w:rFonts w:ascii="Arial Narrow" w:hAnsi="Arial Narrow"/>
              </w:rPr>
            </w:pPr>
          </w:p>
          <w:p w14:paraId="2D719AE7" w14:textId="77777777" w:rsidR="00BB4512" w:rsidRDefault="00BB4512" w:rsidP="00826CDF">
            <w:pPr>
              <w:rPr>
                <w:rFonts w:ascii="Arial Narrow" w:hAnsi="Arial Narrow"/>
              </w:rPr>
            </w:pPr>
          </w:p>
          <w:p w14:paraId="75A35AF0" w14:textId="77777777" w:rsidR="00BB4512" w:rsidRDefault="00BB4512" w:rsidP="00826CDF">
            <w:pPr>
              <w:rPr>
                <w:rFonts w:ascii="Arial Narrow" w:hAnsi="Arial Narrow"/>
              </w:rPr>
            </w:pPr>
          </w:p>
          <w:p w14:paraId="59831E45" w14:textId="77777777" w:rsidR="00BB4512" w:rsidRDefault="00BB4512" w:rsidP="00826CDF">
            <w:pPr>
              <w:rPr>
                <w:rFonts w:ascii="Arial Narrow" w:hAnsi="Arial Narrow"/>
              </w:rPr>
            </w:pPr>
          </w:p>
          <w:p w14:paraId="5B1C70B8" w14:textId="77777777" w:rsidR="00BB4512" w:rsidRDefault="00BB4512" w:rsidP="00826CDF">
            <w:pPr>
              <w:rPr>
                <w:rFonts w:ascii="Arial Narrow" w:hAnsi="Arial Narrow"/>
              </w:rPr>
            </w:pPr>
          </w:p>
          <w:p w14:paraId="129FC334" w14:textId="77777777" w:rsidR="00BB4512" w:rsidRDefault="00BB4512" w:rsidP="00826CDF">
            <w:pPr>
              <w:rPr>
                <w:rFonts w:ascii="Arial Narrow" w:hAnsi="Arial Narrow"/>
              </w:rPr>
            </w:pPr>
          </w:p>
          <w:p w14:paraId="0D9BF252" w14:textId="77777777" w:rsidR="00BB4512" w:rsidRDefault="00BB4512" w:rsidP="00826CDF">
            <w:pPr>
              <w:rPr>
                <w:rFonts w:ascii="Arial Narrow" w:hAnsi="Arial Narrow"/>
              </w:rPr>
            </w:pPr>
          </w:p>
          <w:p w14:paraId="0988D9B9" w14:textId="77777777" w:rsidR="00BB4512" w:rsidRDefault="00BB4512" w:rsidP="00826CDF">
            <w:pPr>
              <w:rPr>
                <w:rFonts w:ascii="Arial Narrow" w:hAnsi="Arial Narrow"/>
              </w:rPr>
            </w:pPr>
          </w:p>
          <w:p w14:paraId="1956CF89" w14:textId="02B8594E" w:rsidR="00BB4512" w:rsidRPr="00095280" w:rsidRDefault="00BB4512" w:rsidP="00826CDF">
            <w:pPr>
              <w:rPr>
                <w:rFonts w:ascii="Arial Narrow" w:hAnsi="Arial Narrow"/>
              </w:rPr>
            </w:pPr>
          </w:p>
        </w:tc>
      </w:tr>
      <w:tr w:rsidR="00604493" w:rsidRPr="0051188E" w14:paraId="4246AC08" w14:textId="77777777" w:rsidTr="00F9131A">
        <w:tc>
          <w:tcPr>
            <w:tcW w:w="2263" w:type="dxa"/>
          </w:tcPr>
          <w:p w14:paraId="44C2839F" w14:textId="77777777" w:rsidR="00604493" w:rsidRPr="0051188E" w:rsidRDefault="00604493" w:rsidP="0051188E">
            <w:pPr>
              <w:rPr>
                <w:rFonts w:ascii="Arial Narrow" w:hAnsi="Arial Narrow"/>
              </w:rPr>
            </w:pPr>
          </w:p>
          <w:p w14:paraId="3BE28D25" w14:textId="54487482" w:rsidR="00604493" w:rsidRPr="0051188E" w:rsidRDefault="00095280" w:rsidP="0051188E">
            <w:pPr>
              <w:rPr>
                <w:rFonts w:ascii="Arial Narrow" w:hAnsi="Arial Narrow"/>
              </w:rPr>
            </w:pPr>
            <w:r w:rsidRPr="0051188E">
              <w:rPr>
                <w:rFonts w:ascii="Arial Narrow" w:hAnsi="Arial Narrow"/>
              </w:rPr>
              <w:t>The profile of PE and sport is raised across the school as a tool for whole-school improvement</w:t>
            </w:r>
          </w:p>
          <w:p w14:paraId="59F5D9CE" w14:textId="47B19099" w:rsidR="00095280" w:rsidRPr="0051188E" w:rsidRDefault="00095280" w:rsidP="0051188E">
            <w:pPr>
              <w:rPr>
                <w:rFonts w:ascii="Arial Narrow" w:hAnsi="Arial Narrow"/>
              </w:rPr>
            </w:pPr>
          </w:p>
          <w:p w14:paraId="0205127B" w14:textId="77777777" w:rsidR="00095280" w:rsidRPr="0051188E" w:rsidRDefault="00095280" w:rsidP="0051188E">
            <w:pPr>
              <w:rPr>
                <w:rFonts w:ascii="Arial Narrow" w:hAnsi="Arial Narrow"/>
              </w:rPr>
            </w:pPr>
          </w:p>
          <w:p w14:paraId="26F473DD" w14:textId="77777777" w:rsidR="00604493" w:rsidRPr="0051188E" w:rsidRDefault="00604493" w:rsidP="0051188E">
            <w:pPr>
              <w:rPr>
                <w:rFonts w:ascii="Arial Narrow" w:hAnsi="Arial Narrow"/>
              </w:rPr>
            </w:pPr>
          </w:p>
          <w:p w14:paraId="52C66E78" w14:textId="7D4DA65F" w:rsidR="00604493" w:rsidRPr="0051188E" w:rsidRDefault="00604493" w:rsidP="0051188E">
            <w:pPr>
              <w:rPr>
                <w:rFonts w:ascii="Arial Narrow" w:hAnsi="Arial Narrow"/>
              </w:rPr>
            </w:pPr>
          </w:p>
        </w:tc>
        <w:tc>
          <w:tcPr>
            <w:tcW w:w="426" w:type="dxa"/>
          </w:tcPr>
          <w:p w14:paraId="67EC5BDB" w14:textId="77777777" w:rsidR="00604493" w:rsidRPr="0051188E" w:rsidRDefault="00604493" w:rsidP="0051188E">
            <w:pPr>
              <w:rPr>
                <w:rFonts w:ascii="Arial Narrow" w:hAnsi="Arial Narrow"/>
              </w:rPr>
            </w:pPr>
          </w:p>
          <w:p w14:paraId="3ADC609A" w14:textId="77777777" w:rsidR="00095280" w:rsidRPr="0051188E" w:rsidRDefault="00095280" w:rsidP="0051188E">
            <w:pPr>
              <w:rPr>
                <w:rFonts w:ascii="Arial Narrow" w:hAnsi="Arial Narrow"/>
              </w:rPr>
            </w:pPr>
            <w:r w:rsidRPr="0051188E">
              <w:rPr>
                <w:rFonts w:ascii="Arial Narrow" w:hAnsi="Arial Narrow"/>
              </w:rPr>
              <w:t>2</w:t>
            </w:r>
          </w:p>
          <w:p w14:paraId="580AF5A5" w14:textId="77777777" w:rsidR="00095280" w:rsidRPr="0051188E" w:rsidRDefault="00095280" w:rsidP="0051188E">
            <w:pPr>
              <w:rPr>
                <w:rFonts w:ascii="Arial Narrow" w:hAnsi="Arial Narrow"/>
              </w:rPr>
            </w:pPr>
          </w:p>
          <w:p w14:paraId="100FD7F5" w14:textId="77777777" w:rsidR="00095280" w:rsidRPr="0051188E" w:rsidRDefault="00095280" w:rsidP="0051188E">
            <w:pPr>
              <w:rPr>
                <w:rFonts w:ascii="Arial Narrow" w:hAnsi="Arial Narrow"/>
              </w:rPr>
            </w:pPr>
          </w:p>
          <w:p w14:paraId="0B4C9697" w14:textId="77777777" w:rsidR="00095280" w:rsidRPr="0051188E" w:rsidRDefault="00095280" w:rsidP="0051188E">
            <w:pPr>
              <w:rPr>
                <w:rFonts w:ascii="Arial Narrow" w:hAnsi="Arial Narrow"/>
              </w:rPr>
            </w:pPr>
          </w:p>
          <w:p w14:paraId="07D9C8FB" w14:textId="77777777" w:rsidR="00095280" w:rsidRPr="0051188E" w:rsidRDefault="00095280" w:rsidP="0051188E">
            <w:pPr>
              <w:rPr>
                <w:rFonts w:ascii="Arial Narrow" w:hAnsi="Arial Narrow"/>
              </w:rPr>
            </w:pPr>
          </w:p>
          <w:p w14:paraId="113AE509" w14:textId="48FFEA7F" w:rsidR="00095280" w:rsidRPr="0051188E" w:rsidRDefault="00095280" w:rsidP="0051188E">
            <w:pPr>
              <w:rPr>
                <w:rFonts w:ascii="Arial Narrow" w:hAnsi="Arial Narrow"/>
              </w:rPr>
            </w:pPr>
            <w:r w:rsidRPr="0051188E">
              <w:rPr>
                <w:rFonts w:ascii="Arial Narrow" w:hAnsi="Arial Narrow"/>
              </w:rPr>
              <w:t>5</w:t>
            </w:r>
          </w:p>
        </w:tc>
        <w:tc>
          <w:tcPr>
            <w:tcW w:w="4677" w:type="dxa"/>
          </w:tcPr>
          <w:p w14:paraId="3B5AFD2F" w14:textId="77777777" w:rsidR="00604493" w:rsidRPr="0051188E" w:rsidRDefault="00604493" w:rsidP="0051188E">
            <w:pPr>
              <w:rPr>
                <w:rFonts w:ascii="Arial Narrow" w:hAnsi="Arial Narrow"/>
              </w:rPr>
            </w:pPr>
          </w:p>
          <w:p w14:paraId="2188E2D0" w14:textId="4E0FED68" w:rsidR="00095280" w:rsidRPr="0051188E" w:rsidRDefault="00095280" w:rsidP="00BB4512">
            <w:pPr>
              <w:rPr>
                <w:rFonts w:ascii="Arial Narrow" w:hAnsi="Arial Narrow"/>
              </w:rPr>
            </w:pPr>
            <w:r w:rsidRPr="0051188E">
              <w:rPr>
                <w:rFonts w:ascii="Arial Narrow" w:hAnsi="Arial Narrow"/>
              </w:rPr>
              <w:t xml:space="preserve">PASS staff to deliver an assembly regarding ‘Personal Bests’ and the importance of </w:t>
            </w:r>
            <w:r w:rsidR="0051188E" w:rsidRPr="0051188E">
              <w:rPr>
                <w:rFonts w:ascii="Arial Narrow" w:hAnsi="Arial Narrow"/>
              </w:rPr>
              <w:t>perseverance</w:t>
            </w:r>
            <w:r w:rsidRPr="0051188E">
              <w:rPr>
                <w:rFonts w:ascii="Arial Narrow" w:hAnsi="Arial Narrow"/>
              </w:rPr>
              <w:t xml:space="preserve"> (School Value for Term 1</w:t>
            </w:r>
            <w:proofErr w:type="gramStart"/>
            <w:r w:rsidRPr="0051188E">
              <w:rPr>
                <w:rFonts w:ascii="Arial Narrow" w:hAnsi="Arial Narrow"/>
              </w:rPr>
              <w:t>)  PASS</w:t>
            </w:r>
            <w:proofErr w:type="gramEnd"/>
            <w:r w:rsidRPr="0051188E">
              <w:rPr>
                <w:rFonts w:ascii="Arial Narrow" w:hAnsi="Arial Narrow"/>
              </w:rPr>
              <w:t xml:space="preserve"> staff to lead Personal.  </w:t>
            </w:r>
          </w:p>
        </w:tc>
        <w:tc>
          <w:tcPr>
            <w:tcW w:w="3427" w:type="dxa"/>
          </w:tcPr>
          <w:p w14:paraId="3B4CF89F" w14:textId="77777777" w:rsidR="00604493" w:rsidRPr="0051188E" w:rsidRDefault="00604493" w:rsidP="0051188E">
            <w:pPr>
              <w:rPr>
                <w:rFonts w:ascii="Arial Narrow" w:hAnsi="Arial Narrow"/>
              </w:rPr>
            </w:pPr>
          </w:p>
          <w:p w14:paraId="7E53B840" w14:textId="77777777" w:rsidR="00095280" w:rsidRPr="0051188E" w:rsidRDefault="00095280" w:rsidP="0051188E">
            <w:pPr>
              <w:rPr>
                <w:rFonts w:ascii="Arial Narrow" w:hAnsi="Arial Narrow"/>
              </w:rPr>
            </w:pPr>
            <w:r w:rsidRPr="0051188E">
              <w:rPr>
                <w:rFonts w:ascii="Arial Narrow" w:hAnsi="Arial Narrow"/>
              </w:rPr>
              <w:t xml:space="preserve">200 Children from KS2 to be involved in values assembly linked to PE and to attempt personal challenges. </w:t>
            </w:r>
          </w:p>
          <w:p w14:paraId="1D255514" w14:textId="78687468" w:rsidR="00BB4512" w:rsidRPr="0051188E" w:rsidRDefault="00095280" w:rsidP="00BB4512">
            <w:pPr>
              <w:rPr>
                <w:rFonts w:ascii="Arial Narrow" w:hAnsi="Arial Narrow"/>
              </w:rPr>
            </w:pPr>
            <w:r w:rsidRPr="0051188E">
              <w:rPr>
                <w:rFonts w:ascii="Arial Narrow" w:hAnsi="Arial Narrow"/>
              </w:rPr>
              <w:t>Data sent to PASS for Speed Bounce at the ned of the term to collate and award children who have shown most progress.</w:t>
            </w:r>
          </w:p>
          <w:p w14:paraId="1B720AA6" w14:textId="52597CA7" w:rsidR="00095280" w:rsidRPr="0051188E" w:rsidRDefault="00095280" w:rsidP="0051188E">
            <w:pPr>
              <w:rPr>
                <w:rFonts w:ascii="Arial Narrow" w:hAnsi="Arial Narrow"/>
              </w:rPr>
            </w:pPr>
          </w:p>
        </w:tc>
        <w:tc>
          <w:tcPr>
            <w:tcW w:w="3155" w:type="dxa"/>
          </w:tcPr>
          <w:p w14:paraId="401C450A" w14:textId="77777777" w:rsidR="00604493" w:rsidRPr="0051188E" w:rsidRDefault="00604493" w:rsidP="0051188E">
            <w:pPr>
              <w:rPr>
                <w:rFonts w:ascii="Arial Narrow" w:hAnsi="Arial Narrow"/>
              </w:rPr>
            </w:pPr>
          </w:p>
          <w:p w14:paraId="036F9DD5" w14:textId="77777777" w:rsidR="00095280" w:rsidRDefault="00095280" w:rsidP="0051188E">
            <w:pPr>
              <w:rPr>
                <w:rFonts w:ascii="Arial Narrow" w:hAnsi="Arial Narrow"/>
              </w:rPr>
            </w:pPr>
            <w:r w:rsidRPr="0051188E">
              <w:rPr>
                <w:rFonts w:ascii="Arial Narrow" w:hAnsi="Arial Narrow"/>
              </w:rPr>
              <w:t>Children to take part in 2</w:t>
            </w:r>
            <w:r w:rsidRPr="0051188E">
              <w:rPr>
                <w:rFonts w:ascii="Arial Narrow" w:hAnsi="Arial Narrow"/>
                <w:vertAlign w:val="superscript"/>
              </w:rPr>
              <w:t>nd</w:t>
            </w:r>
            <w:r w:rsidRPr="0051188E">
              <w:rPr>
                <w:rFonts w:ascii="Arial Narrow" w:hAnsi="Arial Narrow"/>
              </w:rPr>
              <w:t xml:space="preserve"> personal challenge in term 2 to continue to beat personal bests and </w:t>
            </w:r>
            <w:r w:rsidR="0051188E" w:rsidRPr="0051188E">
              <w:rPr>
                <w:rFonts w:ascii="Arial Narrow" w:hAnsi="Arial Narrow"/>
              </w:rPr>
              <w:t>increase</w:t>
            </w:r>
            <w:r w:rsidRPr="0051188E">
              <w:rPr>
                <w:rFonts w:ascii="Arial Narrow" w:hAnsi="Arial Narrow"/>
              </w:rPr>
              <w:t xml:space="preserve"> physical activity</w:t>
            </w:r>
            <w:r w:rsidR="0051188E">
              <w:rPr>
                <w:rFonts w:ascii="Arial Narrow" w:hAnsi="Arial Narrow"/>
              </w:rPr>
              <w:t xml:space="preserve">. </w:t>
            </w:r>
          </w:p>
          <w:p w14:paraId="010F47EB" w14:textId="5BD42DBC" w:rsidR="0051188E" w:rsidRPr="0051188E" w:rsidRDefault="0051188E" w:rsidP="0051188E">
            <w:pPr>
              <w:rPr>
                <w:rFonts w:ascii="Arial Narrow" w:hAnsi="Arial Narrow"/>
              </w:rPr>
            </w:pPr>
            <w:r>
              <w:rPr>
                <w:rFonts w:ascii="Arial Narrow" w:hAnsi="Arial Narrow"/>
              </w:rPr>
              <w:t xml:space="preserve">Different children to receive awards for different challenges. </w:t>
            </w:r>
          </w:p>
        </w:tc>
      </w:tr>
      <w:tr w:rsidR="00604493" w14:paraId="45235D2E" w14:textId="77777777" w:rsidTr="00F9131A">
        <w:tc>
          <w:tcPr>
            <w:tcW w:w="2263" w:type="dxa"/>
          </w:tcPr>
          <w:p w14:paraId="74877FC1" w14:textId="77777777" w:rsidR="00BB4512" w:rsidRPr="00095280" w:rsidRDefault="00BB4512" w:rsidP="00BB4512">
            <w:pPr>
              <w:rPr>
                <w:rFonts w:ascii="Arial Narrow" w:hAnsi="Arial Narrow"/>
              </w:rPr>
            </w:pPr>
            <w:r w:rsidRPr="0051188E">
              <w:rPr>
                <w:rFonts w:ascii="Arial Narrow" w:hAnsi="Arial Narrow"/>
              </w:rPr>
              <w:t>I</w:t>
            </w:r>
            <w:r w:rsidRPr="00095280">
              <w:rPr>
                <w:rFonts w:ascii="Arial Narrow" w:hAnsi="Arial Narrow"/>
              </w:rPr>
              <w:t>ncreased participation in competitive sport</w:t>
            </w:r>
          </w:p>
          <w:p w14:paraId="2C428873" w14:textId="2614DCDE" w:rsidR="00604493" w:rsidRPr="0051188E" w:rsidRDefault="00604493" w:rsidP="0051188E">
            <w:pPr>
              <w:rPr>
                <w:rFonts w:ascii="Arial Narrow" w:hAnsi="Arial Narrow"/>
              </w:rPr>
            </w:pPr>
          </w:p>
        </w:tc>
        <w:tc>
          <w:tcPr>
            <w:tcW w:w="426" w:type="dxa"/>
          </w:tcPr>
          <w:p w14:paraId="65B053A6" w14:textId="08295732" w:rsidR="00604493" w:rsidRPr="0051188E" w:rsidRDefault="00604493" w:rsidP="0051188E">
            <w:pPr>
              <w:rPr>
                <w:rFonts w:ascii="Arial Narrow" w:hAnsi="Arial Narrow"/>
              </w:rPr>
            </w:pPr>
          </w:p>
        </w:tc>
        <w:tc>
          <w:tcPr>
            <w:tcW w:w="4677" w:type="dxa"/>
          </w:tcPr>
          <w:p w14:paraId="0F79650B" w14:textId="4C5230DC" w:rsidR="00604493" w:rsidRPr="0051188E" w:rsidRDefault="00604493" w:rsidP="0051188E">
            <w:pPr>
              <w:rPr>
                <w:rFonts w:ascii="Arial Narrow" w:hAnsi="Arial Narrow"/>
              </w:rPr>
            </w:pPr>
            <w:bookmarkStart w:id="0" w:name="_GoBack"/>
            <w:bookmarkEnd w:id="0"/>
          </w:p>
        </w:tc>
        <w:tc>
          <w:tcPr>
            <w:tcW w:w="3427" w:type="dxa"/>
          </w:tcPr>
          <w:p w14:paraId="32E37CAD" w14:textId="77777777" w:rsidR="00BB4512" w:rsidRPr="0051188E" w:rsidRDefault="00BB4512" w:rsidP="00BB4512">
            <w:pPr>
              <w:rPr>
                <w:rFonts w:ascii="Arial Narrow" w:hAnsi="Arial Narrow"/>
              </w:rPr>
            </w:pPr>
            <w:proofErr w:type="gramStart"/>
            <w:r w:rsidRPr="0051188E">
              <w:rPr>
                <w:rFonts w:ascii="Arial Narrow" w:hAnsi="Arial Narrow"/>
              </w:rPr>
              <w:t>and</w:t>
            </w:r>
            <w:proofErr w:type="gramEnd"/>
            <w:r w:rsidRPr="0051188E">
              <w:rPr>
                <w:rFonts w:ascii="Arial Narrow" w:hAnsi="Arial Narrow"/>
              </w:rPr>
              <w:t xml:space="preserve"> other challenges at lunchtimes and outside of school to beat personal bests.</w:t>
            </w:r>
          </w:p>
          <w:p w14:paraId="3F26127D" w14:textId="5C32C5B9" w:rsidR="00604493" w:rsidRPr="0051188E" w:rsidRDefault="00BB4512" w:rsidP="00BB4512">
            <w:pPr>
              <w:rPr>
                <w:rFonts w:ascii="Arial Narrow" w:hAnsi="Arial Narrow"/>
              </w:rPr>
            </w:pPr>
            <w:r w:rsidRPr="0051188E">
              <w:rPr>
                <w:rFonts w:ascii="Arial Narrow" w:hAnsi="Arial Narrow"/>
              </w:rPr>
              <w:t>Increased number of personal challenge, increasing school games mark data</w:t>
            </w:r>
          </w:p>
        </w:tc>
        <w:tc>
          <w:tcPr>
            <w:tcW w:w="3155" w:type="dxa"/>
          </w:tcPr>
          <w:p w14:paraId="32A027CB" w14:textId="63A582CA" w:rsidR="0051188E" w:rsidRPr="0051188E" w:rsidRDefault="0051188E" w:rsidP="0051188E">
            <w:pPr>
              <w:rPr>
                <w:rFonts w:ascii="Arial Narrow" w:hAnsi="Arial Narrow"/>
              </w:rPr>
            </w:pPr>
          </w:p>
        </w:tc>
      </w:tr>
    </w:tbl>
    <w:p w14:paraId="71FCBB81" w14:textId="1EA36554" w:rsidR="00604493" w:rsidRDefault="00604493" w:rsidP="00604493">
      <w:pPr>
        <w:jc w:val="right"/>
      </w:pPr>
    </w:p>
    <w:sectPr w:rsidR="00604493" w:rsidSect="0060449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28726" w14:textId="77777777" w:rsidR="00BA6508" w:rsidRDefault="00BA6508" w:rsidP="00604493">
      <w:pPr>
        <w:spacing w:after="0" w:line="240" w:lineRule="auto"/>
      </w:pPr>
      <w:r>
        <w:separator/>
      </w:r>
    </w:p>
  </w:endnote>
  <w:endnote w:type="continuationSeparator" w:id="0">
    <w:p w14:paraId="091F6F2E" w14:textId="77777777" w:rsidR="00BA6508" w:rsidRDefault="00BA6508" w:rsidP="0060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E56C" w14:textId="77777777" w:rsidR="00EB4506" w:rsidRDefault="00EB4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4CAA" w14:textId="77777777" w:rsidR="00EB4506" w:rsidRDefault="00EB4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B1F5" w14:textId="77777777" w:rsidR="00EB4506" w:rsidRDefault="00EB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1C88" w14:textId="77777777" w:rsidR="00BA6508" w:rsidRDefault="00BA6508" w:rsidP="00604493">
      <w:pPr>
        <w:spacing w:after="0" w:line="240" w:lineRule="auto"/>
      </w:pPr>
      <w:r>
        <w:separator/>
      </w:r>
    </w:p>
  </w:footnote>
  <w:footnote w:type="continuationSeparator" w:id="0">
    <w:p w14:paraId="678DB6D0" w14:textId="77777777" w:rsidR="00BA6508" w:rsidRDefault="00BA6508" w:rsidP="0060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8891" w14:textId="77777777" w:rsidR="00EB4506" w:rsidRDefault="00EB4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9139" w14:textId="77777777" w:rsidR="00604493" w:rsidRDefault="00604493" w:rsidP="00604493">
    <w:pPr>
      <w:pStyle w:val="Header"/>
      <w:jc w:val="right"/>
    </w:pPr>
    <w:r>
      <w:rPr>
        <w:noProof/>
        <w:lang w:eastAsia="en-GB"/>
      </w:rPr>
      <w:drawing>
        <wp:inline distT="0" distB="0" distL="0" distR="0" wp14:anchorId="3AF97812" wp14:editId="0F80110D">
          <wp:extent cx="1301672" cy="6191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Logo.png"/>
                  <pic:cNvPicPr/>
                </pic:nvPicPr>
                <pic:blipFill>
                  <a:blip r:embed="rId1">
                    <a:extLst>
                      <a:ext uri="{28A0092B-C50C-407E-A947-70E740481C1C}">
                        <a14:useLocalDpi xmlns:a14="http://schemas.microsoft.com/office/drawing/2010/main" val="0"/>
                      </a:ext>
                    </a:extLst>
                  </a:blip>
                  <a:stretch>
                    <a:fillRect/>
                  </a:stretch>
                </pic:blipFill>
                <pic:spPr>
                  <a:xfrm>
                    <a:off x="0" y="0"/>
                    <a:ext cx="1316199" cy="626035"/>
                  </a:xfrm>
                  <a:prstGeom prst="rect">
                    <a:avLst/>
                  </a:prstGeom>
                </pic:spPr>
              </pic:pic>
            </a:graphicData>
          </a:graphic>
        </wp:inline>
      </w:drawing>
    </w:r>
  </w:p>
  <w:p w14:paraId="3D376A6F" w14:textId="551E47BB" w:rsidR="00604493" w:rsidRDefault="00604493" w:rsidP="00604493">
    <w:pPr>
      <w:pStyle w:val="Header"/>
      <w:jc w:val="center"/>
      <w:rPr>
        <w:b/>
        <w:bCs/>
        <w:color w:val="002060"/>
        <w:sz w:val="28"/>
        <w:szCs w:val="28"/>
      </w:rPr>
    </w:pPr>
    <w:r w:rsidRPr="00604493">
      <w:rPr>
        <w:b/>
        <w:bCs/>
        <w:color w:val="002060"/>
        <w:sz w:val="28"/>
        <w:szCs w:val="28"/>
      </w:rPr>
      <w:t>Termly Impact Report 2019-20</w:t>
    </w:r>
  </w:p>
  <w:p w14:paraId="05B2B963" w14:textId="2947570E" w:rsidR="00604493" w:rsidRPr="00604493" w:rsidRDefault="00604493" w:rsidP="00604493">
    <w:pPr>
      <w:pStyle w:val="Header"/>
      <w:jc w:val="center"/>
      <w:rPr>
        <w:b/>
        <w:bCs/>
        <w:sz w:val="28"/>
        <w:szCs w:val="28"/>
      </w:rPr>
    </w:pPr>
    <w:r>
      <w:rPr>
        <w:b/>
        <w:bCs/>
        <w:color w:val="002060"/>
        <w:sz w:val="28"/>
        <w:szCs w:val="28"/>
      </w:rPr>
      <w:t>School Name:</w:t>
    </w:r>
    <w:r w:rsidR="00EB4506">
      <w:rPr>
        <w:b/>
        <w:bCs/>
        <w:color w:val="002060"/>
        <w:sz w:val="28"/>
        <w:szCs w:val="28"/>
      </w:rPr>
      <w:t xml:space="preserve"> Lunsford</w:t>
    </w:r>
  </w:p>
  <w:p w14:paraId="6F041618" w14:textId="77777777" w:rsidR="00604493" w:rsidRDefault="0060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BEEA" w14:textId="77777777" w:rsidR="00EB4506" w:rsidRDefault="00EB4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3"/>
    <w:rsid w:val="00095280"/>
    <w:rsid w:val="002D2F60"/>
    <w:rsid w:val="00351EAE"/>
    <w:rsid w:val="0051188E"/>
    <w:rsid w:val="00511C07"/>
    <w:rsid w:val="00604493"/>
    <w:rsid w:val="00826CDF"/>
    <w:rsid w:val="00875FA7"/>
    <w:rsid w:val="0096646A"/>
    <w:rsid w:val="00BA6508"/>
    <w:rsid w:val="00BB4512"/>
    <w:rsid w:val="00EB4506"/>
    <w:rsid w:val="00F9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41"/>
  <w15:chartTrackingRefBased/>
  <w15:docId w15:val="{BA5C4638-1E79-451D-87CB-BE3489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93"/>
  </w:style>
  <w:style w:type="paragraph" w:styleId="Footer">
    <w:name w:val="footer"/>
    <w:basedOn w:val="Normal"/>
    <w:link w:val="FooterChar"/>
    <w:uiPriority w:val="99"/>
    <w:unhideWhenUsed/>
    <w:rsid w:val="0060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93"/>
  </w:style>
  <w:style w:type="table" w:styleId="TableGrid">
    <w:name w:val="Table Grid"/>
    <w:basedOn w:val="TableNormal"/>
    <w:uiPriority w:val="39"/>
    <w:rsid w:val="0060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Mrs Abbott</cp:lastModifiedBy>
  <cp:revision>5</cp:revision>
  <dcterms:created xsi:type="dcterms:W3CDTF">2019-10-28T09:07:00Z</dcterms:created>
  <dcterms:modified xsi:type="dcterms:W3CDTF">2019-11-11T12:43:00Z</dcterms:modified>
</cp:coreProperties>
</file>