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E3D" w:rsidRDefault="00157E3D" w:rsidP="00157E3D">
      <w:pPr>
        <w:jc w:val="center"/>
        <w:rPr>
          <w:rFonts w:ascii="NTPreCursive" w:hAnsi="NTPreCursive"/>
          <w:sz w:val="40"/>
          <w:szCs w:val="40"/>
          <w:u w:val="single"/>
          <w:lang w:val="en-US"/>
        </w:rPr>
      </w:pPr>
      <w:r w:rsidRPr="00157E3D">
        <w:rPr>
          <w:rFonts w:ascii="NTPreCursive" w:hAnsi="NTPreCursive"/>
          <w:b/>
          <w:sz w:val="40"/>
          <w:szCs w:val="40"/>
          <w:u w:val="single"/>
          <w:lang w:val="en-US"/>
        </w:rPr>
        <w:t>Phonics</w:t>
      </w:r>
      <w:r w:rsidRPr="00157E3D">
        <w:rPr>
          <w:rFonts w:ascii="NTPreCursive" w:hAnsi="NTPreCursive"/>
          <w:sz w:val="40"/>
          <w:szCs w:val="40"/>
          <w:u w:val="single"/>
          <w:lang w:val="en-US"/>
        </w:rPr>
        <w:t xml:space="preserve"> – sounds that the children have already been taught</w:t>
      </w:r>
      <w:r w:rsidR="00D9063D">
        <w:rPr>
          <w:rFonts w:ascii="NTPreCursive" w:hAnsi="NTPreCursive"/>
          <w:sz w:val="40"/>
          <w:szCs w:val="40"/>
          <w:u w:val="single"/>
          <w:lang w:val="en-US"/>
        </w:rPr>
        <w:t>:</w:t>
      </w:r>
    </w:p>
    <w:p w:rsidR="00157E3D" w:rsidRPr="00157E3D" w:rsidRDefault="00157E3D" w:rsidP="00157E3D">
      <w:pPr>
        <w:rPr>
          <w:rFonts w:ascii="NTPreCursive" w:hAnsi="NTPreCursive"/>
          <w:sz w:val="40"/>
          <w:szCs w:val="40"/>
          <w:lang w:val="en-US"/>
        </w:rPr>
      </w:pPr>
      <w:r w:rsidRPr="00157E3D">
        <w:rPr>
          <w:rFonts w:ascii="NTPreCursive" w:hAnsi="NTPreCursive"/>
          <w:sz w:val="40"/>
          <w:szCs w:val="40"/>
          <w:lang w:val="en-US"/>
        </w:rPr>
        <w:t xml:space="preserve">All of the alphabet – up to you if you think you need to include </w:t>
      </w:r>
      <w:r w:rsidR="00D9063D">
        <w:rPr>
          <w:rFonts w:ascii="NTPreCursive" w:hAnsi="NTPreCursive"/>
          <w:sz w:val="40"/>
          <w:szCs w:val="40"/>
          <w:lang w:val="en-US"/>
        </w:rPr>
        <w:t xml:space="preserve">a – z </w:t>
      </w:r>
      <w:r w:rsidRPr="00157E3D">
        <w:rPr>
          <w:rFonts w:ascii="NTPreCursive" w:hAnsi="NTPreCursive"/>
          <w:sz w:val="40"/>
          <w:szCs w:val="40"/>
          <w:lang w:val="en-US"/>
        </w:rPr>
        <w:t xml:space="preserve">in your flashcards. I was going to take these out this term – but we have had a bigger break so you make want to include them for a few weeks. </w:t>
      </w:r>
    </w:p>
    <w:p w:rsidR="00157E3D" w:rsidRPr="00157E3D" w:rsidRDefault="00157E3D" w:rsidP="00157E3D">
      <w:pPr>
        <w:rPr>
          <w:rFonts w:ascii="NTPreCursive" w:hAnsi="NTPreCursive"/>
          <w:sz w:val="180"/>
          <w:szCs w:val="40"/>
          <w:lang w:val="en-US"/>
        </w:rPr>
      </w:pPr>
      <w:r w:rsidRPr="00157E3D">
        <w:rPr>
          <w:rFonts w:ascii="NTPreCursive" w:hAnsi="NTPreCursive"/>
          <w:sz w:val="180"/>
          <w:szCs w:val="40"/>
          <w:lang w:val="en-US"/>
        </w:rPr>
        <w:t>ck</w:t>
      </w:r>
      <w:r w:rsidRPr="00157E3D">
        <w:rPr>
          <w:rFonts w:ascii="NTPreCursive" w:hAnsi="NTPreCursive"/>
          <w:sz w:val="180"/>
          <w:szCs w:val="40"/>
          <w:lang w:val="en-US"/>
        </w:rPr>
        <w:tab/>
      </w:r>
      <w:r w:rsidRPr="00157E3D">
        <w:rPr>
          <w:rFonts w:ascii="NTPreCursive" w:hAnsi="NTPreCursive"/>
          <w:sz w:val="180"/>
          <w:szCs w:val="40"/>
          <w:lang w:val="en-US"/>
        </w:rPr>
        <w:tab/>
      </w:r>
      <w:r w:rsidRPr="00157E3D">
        <w:rPr>
          <w:rFonts w:ascii="NTPreCursive" w:hAnsi="NTPreCursive"/>
          <w:sz w:val="180"/>
          <w:szCs w:val="40"/>
          <w:lang w:val="en-US"/>
        </w:rPr>
        <w:tab/>
      </w:r>
      <w:r w:rsidRPr="00157E3D">
        <w:rPr>
          <w:rFonts w:ascii="NTPreCursive" w:hAnsi="NTPreCursive"/>
          <w:sz w:val="180"/>
          <w:szCs w:val="40"/>
          <w:lang w:val="en-US"/>
        </w:rPr>
        <w:tab/>
      </w:r>
      <w:r w:rsidRPr="00157E3D">
        <w:rPr>
          <w:rFonts w:ascii="NTPreCursive" w:hAnsi="NTPreCursive"/>
          <w:sz w:val="180"/>
          <w:szCs w:val="40"/>
          <w:lang w:val="en-US"/>
        </w:rPr>
        <w:tab/>
        <w:t>ff</w:t>
      </w:r>
    </w:p>
    <w:p w:rsidR="00157E3D" w:rsidRPr="00157E3D" w:rsidRDefault="00157E3D" w:rsidP="00157E3D">
      <w:pPr>
        <w:rPr>
          <w:rFonts w:ascii="NTPreCursive" w:hAnsi="NTPreCursive"/>
          <w:sz w:val="180"/>
          <w:szCs w:val="40"/>
          <w:lang w:val="en-US"/>
        </w:rPr>
      </w:pPr>
      <w:proofErr w:type="spellStart"/>
      <w:r w:rsidRPr="00157E3D">
        <w:rPr>
          <w:rFonts w:ascii="NTPreCursive" w:hAnsi="NTPreCursive"/>
          <w:sz w:val="180"/>
          <w:szCs w:val="40"/>
          <w:lang w:val="en-US"/>
        </w:rPr>
        <w:t>ll</w:t>
      </w:r>
      <w:proofErr w:type="spellEnd"/>
      <w:r w:rsidRPr="00157E3D">
        <w:rPr>
          <w:rFonts w:ascii="NTPreCursive" w:hAnsi="NTPreCursive"/>
          <w:sz w:val="180"/>
          <w:szCs w:val="40"/>
          <w:lang w:val="en-US"/>
        </w:rPr>
        <w:tab/>
      </w:r>
      <w:r w:rsidRPr="00157E3D">
        <w:rPr>
          <w:rFonts w:ascii="NTPreCursive" w:hAnsi="NTPreCursive"/>
          <w:sz w:val="180"/>
          <w:szCs w:val="40"/>
          <w:lang w:val="en-US"/>
        </w:rPr>
        <w:tab/>
      </w:r>
      <w:r w:rsidRPr="00157E3D">
        <w:rPr>
          <w:rFonts w:ascii="NTPreCursive" w:hAnsi="NTPreCursive"/>
          <w:sz w:val="180"/>
          <w:szCs w:val="40"/>
          <w:lang w:val="en-US"/>
        </w:rPr>
        <w:tab/>
      </w:r>
      <w:r w:rsidRPr="00157E3D">
        <w:rPr>
          <w:rFonts w:ascii="NTPreCursive" w:hAnsi="NTPreCursive"/>
          <w:sz w:val="180"/>
          <w:szCs w:val="40"/>
          <w:lang w:val="en-US"/>
        </w:rPr>
        <w:tab/>
      </w:r>
      <w:r w:rsidRPr="00157E3D">
        <w:rPr>
          <w:rFonts w:ascii="NTPreCursive" w:hAnsi="NTPreCursive"/>
          <w:sz w:val="180"/>
          <w:szCs w:val="40"/>
          <w:lang w:val="en-US"/>
        </w:rPr>
        <w:tab/>
        <w:t>ss</w:t>
      </w:r>
    </w:p>
    <w:p w:rsidR="00157E3D" w:rsidRPr="00157E3D" w:rsidRDefault="00157E3D" w:rsidP="00157E3D">
      <w:pPr>
        <w:rPr>
          <w:rFonts w:ascii="NTPreCursive" w:hAnsi="NTPreCursive"/>
          <w:sz w:val="180"/>
          <w:szCs w:val="40"/>
          <w:lang w:val="en-US"/>
        </w:rPr>
      </w:pPr>
      <w:proofErr w:type="spellStart"/>
      <w:r w:rsidRPr="00157E3D">
        <w:rPr>
          <w:rFonts w:ascii="NTPreCursive" w:hAnsi="NTPreCursive"/>
          <w:sz w:val="180"/>
          <w:szCs w:val="40"/>
          <w:lang w:val="en-US"/>
        </w:rPr>
        <w:t>qu</w:t>
      </w:r>
      <w:proofErr w:type="spellEnd"/>
      <w:r w:rsidRPr="00157E3D">
        <w:rPr>
          <w:rFonts w:ascii="NTPreCursive" w:hAnsi="NTPreCursive"/>
          <w:sz w:val="180"/>
          <w:szCs w:val="40"/>
          <w:lang w:val="en-US"/>
        </w:rPr>
        <w:t xml:space="preserve"> </w:t>
      </w:r>
      <w:r w:rsidRPr="00157E3D">
        <w:rPr>
          <w:rFonts w:ascii="NTPreCursive" w:hAnsi="NTPreCursive"/>
          <w:sz w:val="180"/>
          <w:szCs w:val="40"/>
          <w:lang w:val="en-US"/>
        </w:rPr>
        <w:tab/>
      </w:r>
      <w:r w:rsidRPr="00157E3D">
        <w:rPr>
          <w:rFonts w:ascii="NTPreCursive" w:hAnsi="NTPreCursive"/>
          <w:sz w:val="180"/>
          <w:szCs w:val="40"/>
          <w:lang w:val="en-US"/>
        </w:rPr>
        <w:tab/>
      </w:r>
      <w:r w:rsidRPr="00157E3D">
        <w:rPr>
          <w:rFonts w:ascii="NTPreCursive" w:hAnsi="NTPreCursive"/>
          <w:sz w:val="180"/>
          <w:szCs w:val="40"/>
          <w:lang w:val="en-US"/>
        </w:rPr>
        <w:tab/>
      </w:r>
      <w:r w:rsidRPr="00157E3D">
        <w:rPr>
          <w:rFonts w:ascii="NTPreCursive" w:hAnsi="NTPreCursive"/>
          <w:sz w:val="180"/>
          <w:szCs w:val="40"/>
          <w:lang w:val="en-US"/>
        </w:rPr>
        <w:tab/>
      </w:r>
      <w:proofErr w:type="spellStart"/>
      <w:r w:rsidRPr="00157E3D">
        <w:rPr>
          <w:rFonts w:ascii="NTPreCursive" w:hAnsi="NTPreCursive"/>
          <w:sz w:val="180"/>
          <w:szCs w:val="40"/>
          <w:lang w:val="en-US"/>
        </w:rPr>
        <w:t>ch</w:t>
      </w:r>
      <w:proofErr w:type="spellEnd"/>
      <w:r w:rsidRPr="00157E3D">
        <w:rPr>
          <w:rFonts w:ascii="NTPreCursive" w:hAnsi="NTPreCursive"/>
          <w:sz w:val="180"/>
          <w:szCs w:val="40"/>
          <w:lang w:val="en-US"/>
        </w:rPr>
        <w:t xml:space="preserve"> </w:t>
      </w:r>
    </w:p>
    <w:p w:rsidR="00157E3D" w:rsidRPr="00157E3D" w:rsidRDefault="00157E3D" w:rsidP="00157E3D">
      <w:pPr>
        <w:rPr>
          <w:rFonts w:ascii="NTPreCursive" w:hAnsi="NTPreCursive"/>
          <w:sz w:val="180"/>
          <w:szCs w:val="40"/>
          <w:lang w:val="en-US"/>
        </w:rPr>
      </w:pPr>
      <w:proofErr w:type="spellStart"/>
      <w:r w:rsidRPr="00157E3D">
        <w:rPr>
          <w:rFonts w:ascii="NTPreCursive" w:hAnsi="NTPreCursive"/>
          <w:sz w:val="180"/>
          <w:szCs w:val="40"/>
          <w:lang w:val="en-US"/>
        </w:rPr>
        <w:t>sh</w:t>
      </w:r>
      <w:proofErr w:type="spellEnd"/>
      <w:r w:rsidRPr="00157E3D">
        <w:rPr>
          <w:rFonts w:ascii="NTPreCursive" w:hAnsi="NTPreCursive"/>
          <w:sz w:val="180"/>
          <w:szCs w:val="40"/>
          <w:lang w:val="en-US"/>
        </w:rPr>
        <w:t xml:space="preserve"> </w:t>
      </w:r>
      <w:r w:rsidRPr="00157E3D">
        <w:rPr>
          <w:rFonts w:ascii="NTPreCursive" w:hAnsi="NTPreCursive"/>
          <w:sz w:val="180"/>
          <w:szCs w:val="40"/>
          <w:lang w:val="en-US"/>
        </w:rPr>
        <w:tab/>
      </w:r>
      <w:r w:rsidRPr="00157E3D">
        <w:rPr>
          <w:rFonts w:ascii="NTPreCursive" w:hAnsi="NTPreCursive"/>
          <w:sz w:val="180"/>
          <w:szCs w:val="40"/>
          <w:lang w:val="en-US"/>
        </w:rPr>
        <w:tab/>
      </w:r>
      <w:r w:rsidRPr="00157E3D">
        <w:rPr>
          <w:rFonts w:ascii="NTPreCursive" w:hAnsi="NTPreCursive"/>
          <w:sz w:val="180"/>
          <w:szCs w:val="40"/>
          <w:lang w:val="en-US"/>
        </w:rPr>
        <w:tab/>
      </w:r>
      <w:r w:rsidRPr="00157E3D">
        <w:rPr>
          <w:rFonts w:ascii="NTPreCursive" w:hAnsi="NTPreCursive"/>
          <w:sz w:val="180"/>
          <w:szCs w:val="40"/>
          <w:lang w:val="en-US"/>
        </w:rPr>
        <w:tab/>
      </w:r>
      <w:proofErr w:type="spellStart"/>
      <w:r w:rsidRPr="00157E3D">
        <w:rPr>
          <w:rFonts w:ascii="NTPreCursive" w:hAnsi="NTPreCursive"/>
          <w:sz w:val="180"/>
          <w:szCs w:val="40"/>
          <w:lang w:val="en-US"/>
        </w:rPr>
        <w:t>th</w:t>
      </w:r>
      <w:proofErr w:type="spellEnd"/>
      <w:r w:rsidRPr="00157E3D">
        <w:rPr>
          <w:rFonts w:ascii="NTPreCursive" w:hAnsi="NTPreCursive"/>
          <w:sz w:val="180"/>
          <w:szCs w:val="40"/>
          <w:lang w:val="en-US"/>
        </w:rPr>
        <w:t xml:space="preserve"> </w:t>
      </w:r>
    </w:p>
    <w:p w:rsidR="00157E3D" w:rsidRPr="00157E3D" w:rsidRDefault="00157E3D" w:rsidP="00157E3D">
      <w:pPr>
        <w:rPr>
          <w:rFonts w:ascii="NTPreCursive" w:hAnsi="NTPreCursive"/>
          <w:sz w:val="180"/>
          <w:szCs w:val="40"/>
          <w:lang w:val="en-US"/>
        </w:rPr>
      </w:pPr>
      <w:r w:rsidRPr="00157E3D">
        <w:rPr>
          <w:rFonts w:ascii="NTPreCursive" w:hAnsi="NTPreCursive"/>
          <w:sz w:val="180"/>
          <w:szCs w:val="40"/>
          <w:lang w:val="en-US"/>
        </w:rPr>
        <w:t xml:space="preserve">ng </w:t>
      </w:r>
      <w:r w:rsidRPr="00157E3D">
        <w:rPr>
          <w:rFonts w:ascii="NTPreCursive" w:hAnsi="NTPreCursive"/>
          <w:sz w:val="180"/>
          <w:szCs w:val="40"/>
          <w:lang w:val="en-US"/>
        </w:rPr>
        <w:tab/>
      </w:r>
      <w:r w:rsidRPr="00157E3D">
        <w:rPr>
          <w:rFonts w:ascii="NTPreCursive" w:hAnsi="NTPreCursive"/>
          <w:sz w:val="180"/>
          <w:szCs w:val="40"/>
          <w:lang w:val="en-US"/>
        </w:rPr>
        <w:tab/>
      </w:r>
      <w:r w:rsidRPr="00157E3D">
        <w:rPr>
          <w:rFonts w:ascii="NTPreCursive" w:hAnsi="NTPreCursive"/>
          <w:sz w:val="180"/>
          <w:szCs w:val="40"/>
          <w:lang w:val="en-US"/>
        </w:rPr>
        <w:tab/>
      </w:r>
      <w:r w:rsidRPr="00157E3D">
        <w:rPr>
          <w:rFonts w:ascii="NTPreCursive" w:hAnsi="NTPreCursive"/>
          <w:sz w:val="180"/>
          <w:szCs w:val="40"/>
          <w:lang w:val="en-US"/>
        </w:rPr>
        <w:tab/>
        <w:t xml:space="preserve">ai </w:t>
      </w:r>
    </w:p>
    <w:p w:rsidR="00157E3D" w:rsidRPr="00157E3D" w:rsidRDefault="00157E3D" w:rsidP="00157E3D">
      <w:pPr>
        <w:rPr>
          <w:rFonts w:ascii="NTPreCursive" w:hAnsi="NTPreCursive"/>
          <w:sz w:val="180"/>
          <w:szCs w:val="40"/>
          <w:lang w:val="en-US"/>
        </w:rPr>
      </w:pPr>
      <w:proofErr w:type="spellStart"/>
      <w:r w:rsidRPr="00157E3D">
        <w:rPr>
          <w:rFonts w:ascii="NTPreCursive" w:hAnsi="NTPreCursive"/>
          <w:sz w:val="180"/>
          <w:szCs w:val="40"/>
          <w:lang w:val="en-US"/>
        </w:rPr>
        <w:lastRenderedPageBreak/>
        <w:t>ee</w:t>
      </w:r>
      <w:proofErr w:type="spellEnd"/>
      <w:r w:rsidRPr="00157E3D">
        <w:rPr>
          <w:rFonts w:ascii="NTPreCursive" w:hAnsi="NTPreCursive"/>
          <w:sz w:val="180"/>
          <w:szCs w:val="40"/>
          <w:lang w:val="en-US"/>
        </w:rPr>
        <w:tab/>
      </w:r>
      <w:r w:rsidRPr="00157E3D">
        <w:rPr>
          <w:rFonts w:ascii="NTPreCursive" w:hAnsi="NTPreCursive"/>
          <w:sz w:val="180"/>
          <w:szCs w:val="40"/>
          <w:lang w:val="en-US"/>
        </w:rPr>
        <w:tab/>
      </w:r>
      <w:r w:rsidRPr="00157E3D">
        <w:rPr>
          <w:rFonts w:ascii="NTPreCursive" w:hAnsi="NTPreCursive"/>
          <w:sz w:val="180"/>
          <w:szCs w:val="40"/>
          <w:lang w:val="en-US"/>
        </w:rPr>
        <w:tab/>
      </w:r>
      <w:r w:rsidRPr="00157E3D">
        <w:rPr>
          <w:rFonts w:ascii="NTPreCursive" w:hAnsi="NTPreCursive"/>
          <w:sz w:val="180"/>
          <w:szCs w:val="40"/>
          <w:lang w:val="en-US"/>
        </w:rPr>
        <w:tab/>
      </w:r>
      <w:r w:rsidRPr="00157E3D">
        <w:rPr>
          <w:rFonts w:ascii="NTPreCursive" w:hAnsi="NTPreCursive"/>
          <w:sz w:val="180"/>
          <w:szCs w:val="40"/>
          <w:lang w:val="en-US"/>
        </w:rPr>
        <w:tab/>
      </w:r>
      <w:proofErr w:type="spellStart"/>
      <w:r w:rsidRPr="00157E3D">
        <w:rPr>
          <w:rFonts w:ascii="NTPreCursive" w:hAnsi="NTPreCursive"/>
          <w:sz w:val="180"/>
          <w:szCs w:val="40"/>
          <w:lang w:val="en-US"/>
        </w:rPr>
        <w:t>igh</w:t>
      </w:r>
      <w:proofErr w:type="spellEnd"/>
      <w:r w:rsidRPr="00157E3D">
        <w:rPr>
          <w:rFonts w:ascii="NTPreCursive" w:hAnsi="NTPreCursive"/>
          <w:sz w:val="180"/>
          <w:szCs w:val="40"/>
          <w:lang w:val="en-US"/>
        </w:rPr>
        <w:t xml:space="preserve"> </w:t>
      </w:r>
    </w:p>
    <w:p w:rsidR="00157E3D" w:rsidRPr="00157E3D" w:rsidRDefault="00157E3D" w:rsidP="00157E3D">
      <w:pPr>
        <w:rPr>
          <w:rFonts w:ascii="NTPreCursive" w:hAnsi="NTPreCursive"/>
          <w:sz w:val="180"/>
          <w:szCs w:val="40"/>
          <w:lang w:val="en-US"/>
        </w:rPr>
      </w:pPr>
      <w:proofErr w:type="spellStart"/>
      <w:r w:rsidRPr="00157E3D">
        <w:rPr>
          <w:rFonts w:ascii="NTPreCursive" w:hAnsi="NTPreCursive"/>
          <w:sz w:val="180"/>
          <w:szCs w:val="40"/>
          <w:lang w:val="en-US"/>
        </w:rPr>
        <w:t>oa</w:t>
      </w:r>
      <w:proofErr w:type="spellEnd"/>
      <w:r w:rsidRPr="00157E3D">
        <w:rPr>
          <w:rFonts w:ascii="NTPreCursive" w:hAnsi="NTPreCursive"/>
          <w:sz w:val="180"/>
          <w:szCs w:val="40"/>
          <w:lang w:val="en-US"/>
        </w:rPr>
        <w:t xml:space="preserve"> </w:t>
      </w:r>
      <w:r w:rsidRPr="00157E3D">
        <w:rPr>
          <w:rFonts w:ascii="NTPreCursive" w:hAnsi="NTPreCursive"/>
          <w:sz w:val="180"/>
          <w:szCs w:val="40"/>
          <w:lang w:val="en-US"/>
        </w:rPr>
        <w:tab/>
      </w:r>
      <w:r w:rsidRPr="00157E3D">
        <w:rPr>
          <w:rFonts w:ascii="NTPreCursive" w:hAnsi="NTPreCursive"/>
          <w:sz w:val="180"/>
          <w:szCs w:val="40"/>
          <w:lang w:val="en-US"/>
        </w:rPr>
        <w:tab/>
      </w:r>
      <w:r w:rsidRPr="00157E3D">
        <w:rPr>
          <w:rFonts w:ascii="NTPreCursive" w:hAnsi="NTPreCursive"/>
          <w:sz w:val="180"/>
          <w:szCs w:val="40"/>
          <w:lang w:val="en-US"/>
        </w:rPr>
        <w:tab/>
      </w:r>
      <w:r w:rsidRPr="00157E3D">
        <w:rPr>
          <w:rFonts w:ascii="NTPreCursive" w:hAnsi="NTPreCursive"/>
          <w:sz w:val="180"/>
          <w:szCs w:val="40"/>
          <w:lang w:val="en-US"/>
        </w:rPr>
        <w:tab/>
      </w:r>
      <w:proofErr w:type="spellStart"/>
      <w:r w:rsidRPr="00157E3D">
        <w:rPr>
          <w:rFonts w:ascii="NTPreCursive" w:hAnsi="NTPreCursive"/>
          <w:sz w:val="180"/>
          <w:szCs w:val="40"/>
          <w:lang w:val="en-US"/>
        </w:rPr>
        <w:t>oo</w:t>
      </w:r>
      <w:proofErr w:type="spellEnd"/>
    </w:p>
    <w:p w:rsidR="00157E3D" w:rsidRPr="00157E3D" w:rsidRDefault="00157E3D" w:rsidP="00157E3D">
      <w:pPr>
        <w:rPr>
          <w:rFonts w:ascii="NTPreCursive" w:hAnsi="NTPreCursive"/>
          <w:sz w:val="180"/>
          <w:szCs w:val="40"/>
          <w:lang w:val="en-US"/>
        </w:rPr>
      </w:pPr>
      <w:proofErr w:type="spellStart"/>
      <w:r w:rsidRPr="00157E3D">
        <w:rPr>
          <w:rFonts w:ascii="NTPreCursive" w:hAnsi="NTPreCursive"/>
          <w:sz w:val="180"/>
          <w:szCs w:val="40"/>
          <w:lang w:val="en-US"/>
        </w:rPr>
        <w:t>ar</w:t>
      </w:r>
      <w:proofErr w:type="spellEnd"/>
      <w:r w:rsidRPr="00157E3D">
        <w:rPr>
          <w:rFonts w:ascii="NTPreCursive" w:hAnsi="NTPreCursive"/>
          <w:sz w:val="180"/>
          <w:szCs w:val="40"/>
          <w:lang w:val="en-US"/>
        </w:rPr>
        <w:tab/>
      </w:r>
      <w:r w:rsidRPr="00157E3D">
        <w:rPr>
          <w:rFonts w:ascii="NTPreCursive" w:hAnsi="NTPreCursive"/>
          <w:sz w:val="180"/>
          <w:szCs w:val="40"/>
          <w:lang w:val="en-US"/>
        </w:rPr>
        <w:tab/>
      </w:r>
      <w:r w:rsidRPr="00157E3D">
        <w:rPr>
          <w:rFonts w:ascii="NTPreCursive" w:hAnsi="NTPreCursive"/>
          <w:sz w:val="180"/>
          <w:szCs w:val="40"/>
          <w:lang w:val="en-US"/>
        </w:rPr>
        <w:tab/>
      </w:r>
      <w:r w:rsidRPr="00157E3D">
        <w:rPr>
          <w:rFonts w:ascii="NTPreCursive" w:hAnsi="NTPreCursive"/>
          <w:sz w:val="180"/>
          <w:szCs w:val="40"/>
          <w:lang w:val="en-US"/>
        </w:rPr>
        <w:tab/>
      </w:r>
      <w:r w:rsidRPr="00157E3D">
        <w:rPr>
          <w:rFonts w:ascii="NTPreCursive" w:hAnsi="NTPreCursive"/>
          <w:sz w:val="180"/>
          <w:szCs w:val="40"/>
          <w:lang w:val="en-US"/>
        </w:rPr>
        <w:tab/>
        <w:t>or</w:t>
      </w:r>
    </w:p>
    <w:p w:rsidR="00157E3D" w:rsidRPr="00157E3D" w:rsidRDefault="00157E3D" w:rsidP="00157E3D">
      <w:pPr>
        <w:rPr>
          <w:rFonts w:ascii="NTPreCursive" w:hAnsi="NTPreCursive"/>
          <w:sz w:val="180"/>
          <w:szCs w:val="40"/>
          <w:lang w:val="en-US"/>
        </w:rPr>
      </w:pPr>
      <w:proofErr w:type="spellStart"/>
      <w:r w:rsidRPr="00157E3D">
        <w:rPr>
          <w:rFonts w:ascii="NTPreCursive" w:hAnsi="NTPreCursive"/>
          <w:sz w:val="180"/>
          <w:szCs w:val="40"/>
          <w:lang w:val="en-US"/>
        </w:rPr>
        <w:t>ur</w:t>
      </w:r>
      <w:proofErr w:type="spellEnd"/>
      <w:r w:rsidRPr="00157E3D">
        <w:rPr>
          <w:rFonts w:ascii="NTPreCursive" w:hAnsi="NTPreCursive"/>
          <w:sz w:val="180"/>
          <w:szCs w:val="40"/>
          <w:lang w:val="en-US"/>
        </w:rPr>
        <w:tab/>
      </w:r>
      <w:r w:rsidRPr="00157E3D">
        <w:rPr>
          <w:rFonts w:ascii="NTPreCursive" w:hAnsi="NTPreCursive"/>
          <w:sz w:val="180"/>
          <w:szCs w:val="40"/>
          <w:lang w:val="en-US"/>
        </w:rPr>
        <w:tab/>
      </w:r>
      <w:r w:rsidRPr="00157E3D">
        <w:rPr>
          <w:rFonts w:ascii="NTPreCursive" w:hAnsi="NTPreCursive"/>
          <w:sz w:val="180"/>
          <w:szCs w:val="40"/>
          <w:lang w:val="en-US"/>
        </w:rPr>
        <w:tab/>
      </w:r>
      <w:r w:rsidRPr="00157E3D">
        <w:rPr>
          <w:rFonts w:ascii="NTPreCursive" w:hAnsi="NTPreCursive"/>
          <w:sz w:val="180"/>
          <w:szCs w:val="40"/>
          <w:lang w:val="en-US"/>
        </w:rPr>
        <w:tab/>
        <w:t>ow</w:t>
      </w:r>
    </w:p>
    <w:p w:rsidR="00157E3D" w:rsidRPr="00157E3D" w:rsidRDefault="00157E3D" w:rsidP="00157E3D">
      <w:pPr>
        <w:rPr>
          <w:rFonts w:ascii="NTPreCursive" w:hAnsi="NTPreCursive"/>
          <w:sz w:val="180"/>
          <w:szCs w:val="40"/>
          <w:lang w:val="en-US"/>
        </w:rPr>
      </w:pPr>
      <w:r w:rsidRPr="00157E3D">
        <w:rPr>
          <w:rFonts w:ascii="NTPreCursive" w:hAnsi="NTPreCursive"/>
          <w:sz w:val="180"/>
          <w:szCs w:val="40"/>
          <w:lang w:val="en-US"/>
        </w:rPr>
        <w:t>oi</w:t>
      </w:r>
      <w:r w:rsidRPr="00157E3D">
        <w:rPr>
          <w:rFonts w:ascii="NTPreCursive" w:hAnsi="NTPreCursive"/>
          <w:sz w:val="180"/>
          <w:szCs w:val="40"/>
          <w:lang w:val="en-US"/>
        </w:rPr>
        <w:tab/>
      </w:r>
      <w:r w:rsidRPr="00157E3D">
        <w:rPr>
          <w:rFonts w:ascii="NTPreCursive" w:hAnsi="NTPreCursive"/>
          <w:sz w:val="180"/>
          <w:szCs w:val="40"/>
          <w:lang w:val="en-US"/>
        </w:rPr>
        <w:tab/>
      </w:r>
      <w:r w:rsidRPr="00157E3D">
        <w:rPr>
          <w:rFonts w:ascii="NTPreCursive" w:hAnsi="NTPreCursive"/>
          <w:sz w:val="180"/>
          <w:szCs w:val="40"/>
          <w:lang w:val="en-US"/>
        </w:rPr>
        <w:tab/>
      </w:r>
      <w:r w:rsidRPr="00157E3D">
        <w:rPr>
          <w:rFonts w:ascii="NTPreCursive" w:hAnsi="NTPreCursive"/>
          <w:sz w:val="180"/>
          <w:szCs w:val="40"/>
          <w:lang w:val="en-US"/>
        </w:rPr>
        <w:tab/>
      </w:r>
      <w:r w:rsidRPr="00157E3D">
        <w:rPr>
          <w:rFonts w:ascii="NTPreCursive" w:hAnsi="NTPreCursive"/>
          <w:sz w:val="180"/>
          <w:szCs w:val="40"/>
          <w:lang w:val="en-US"/>
        </w:rPr>
        <w:tab/>
        <w:t xml:space="preserve">ear </w:t>
      </w:r>
    </w:p>
    <w:p w:rsidR="00157E3D" w:rsidRDefault="00157E3D" w:rsidP="00157E3D">
      <w:pPr>
        <w:rPr>
          <w:rFonts w:ascii="NTPreCursive" w:hAnsi="NTPreCursive"/>
          <w:sz w:val="180"/>
          <w:szCs w:val="40"/>
          <w:lang w:val="en-US"/>
        </w:rPr>
      </w:pPr>
      <w:r w:rsidRPr="00157E3D">
        <w:rPr>
          <w:rFonts w:ascii="NTPreCursive" w:hAnsi="NTPreCursive"/>
          <w:sz w:val="180"/>
          <w:szCs w:val="40"/>
          <w:lang w:val="en-US"/>
        </w:rPr>
        <w:t>are</w:t>
      </w:r>
      <w:r w:rsidRPr="00157E3D">
        <w:rPr>
          <w:rFonts w:ascii="NTPreCursive" w:hAnsi="NTPreCursive"/>
          <w:sz w:val="180"/>
          <w:szCs w:val="40"/>
          <w:lang w:val="en-US"/>
        </w:rPr>
        <w:tab/>
      </w:r>
      <w:r w:rsidRPr="00157E3D">
        <w:rPr>
          <w:rFonts w:ascii="NTPreCursive" w:hAnsi="NTPreCursive"/>
          <w:sz w:val="180"/>
          <w:szCs w:val="40"/>
          <w:lang w:val="en-US"/>
        </w:rPr>
        <w:tab/>
      </w:r>
      <w:r w:rsidRPr="00157E3D">
        <w:rPr>
          <w:rFonts w:ascii="NTPreCursive" w:hAnsi="NTPreCursive"/>
          <w:sz w:val="180"/>
          <w:szCs w:val="40"/>
          <w:lang w:val="en-US"/>
        </w:rPr>
        <w:tab/>
      </w:r>
      <w:r w:rsidRPr="00157E3D">
        <w:rPr>
          <w:rFonts w:ascii="NTPreCursive" w:hAnsi="NTPreCursive"/>
          <w:sz w:val="180"/>
          <w:szCs w:val="40"/>
          <w:lang w:val="en-US"/>
        </w:rPr>
        <w:tab/>
      </w:r>
      <w:proofErr w:type="spellStart"/>
      <w:r w:rsidRPr="00157E3D">
        <w:rPr>
          <w:rFonts w:ascii="NTPreCursive" w:hAnsi="NTPreCursive"/>
          <w:sz w:val="180"/>
          <w:szCs w:val="40"/>
          <w:lang w:val="en-US"/>
        </w:rPr>
        <w:t>ure</w:t>
      </w:r>
      <w:proofErr w:type="spellEnd"/>
    </w:p>
    <w:p w:rsidR="00D9063D" w:rsidRPr="00D9063D" w:rsidRDefault="00D9063D" w:rsidP="00157E3D">
      <w:pPr>
        <w:rPr>
          <w:rFonts w:ascii="NTPreCursive" w:hAnsi="NTPreCursive"/>
          <w:sz w:val="28"/>
          <w:szCs w:val="40"/>
          <w:lang w:val="en-US"/>
        </w:rPr>
      </w:pPr>
      <w:r>
        <w:rPr>
          <w:rFonts w:ascii="NTPreCursive" w:hAnsi="NTPreCursive"/>
          <w:sz w:val="28"/>
          <w:szCs w:val="40"/>
          <w:lang w:val="en-US"/>
        </w:rPr>
        <w:t xml:space="preserve">If you are writing these out/ printing please make sure you are following the Lunsford script. </w:t>
      </w:r>
      <w:bookmarkStart w:id="0" w:name="_GoBack"/>
      <w:bookmarkEnd w:id="0"/>
    </w:p>
    <w:sectPr w:rsidR="00D9063D" w:rsidRPr="00D9063D" w:rsidSect="00157E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26310"/>
    <w:multiLevelType w:val="hybridMultilevel"/>
    <w:tmpl w:val="DE1EE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3D"/>
    <w:rsid w:val="00157E3D"/>
    <w:rsid w:val="00D9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632D1"/>
  <w15:chartTrackingRefBased/>
  <w15:docId w15:val="{2B3045FD-B5A8-4B6C-A307-AA314EFF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Graves</dc:creator>
  <cp:keywords/>
  <dc:description/>
  <cp:lastModifiedBy>Tara Graves</cp:lastModifiedBy>
  <cp:revision>2</cp:revision>
  <dcterms:created xsi:type="dcterms:W3CDTF">2020-04-09T14:33:00Z</dcterms:created>
  <dcterms:modified xsi:type="dcterms:W3CDTF">2020-04-09T20:18:00Z</dcterms:modified>
</cp:coreProperties>
</file>